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44D6" w14:textId="5B0E32B5" w:rsidR="00551F2A" w:rsidRDefault="00551F2A">
      <w:r w:rsidRPr="00551F2A">
        <w:t>https://www.meerane.de/aktuelles-ausgabe/freiwillige-feuerwehr-meerane-stellt-neues-hlf-20-am-14-maerz-2026-auf-dem-meeraner-markt-vor.html</w:t>
      </w:r>
    </w:p>
    <w:sectPr w:rsidR="00551F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2A"/>
    <w:rsid w:val="0034074A"/>
    <w:rsid w:val="0055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17CA1"/>
  <w15:chartTrackingRefBased/>
  <w15:docId w15:val="{A4619541-E663-934F-BD57-811FA3B1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1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1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1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1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1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1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1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1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1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1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1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1F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1F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1F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1F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1F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1F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1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1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1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1F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1F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1F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1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1F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1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Gröber</dc:creator>
  <cp:keywords/>
  <dc:description/>
  <cp:lastModifiedBy>Volker Gröber</cp:lastModifiedBy>
  <cp:revision>2</cp:revision>
  <dcterms:created xsi:type="dcterms:W3CDTF">2026-03-01T12:26:00Z</dcterms:created>
  <dcterms:modified xsi:type="dcterms:W3CDTF">2026-03-01T12:26:00Z</dcterms:modified>
</cp:coreProperties>
</file>